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4C2" w:rsidRPr="005F3ECB" w:rsidRDefault="005C54C2" w:rsidP="005C54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Архангельская область</w:t>
      </w:r>
    </w:p>
    <w:p w:rsidR="005C54C2" w:rsidRPr="005F3ECB" w:rsidRDefault="005C54C2" w:rsidP="005C54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C54C2" w:rsidRPr="005F3ECB" w:rsidRDefault="005C54C2" w:rsidP="005C54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Муниципальное образование</w:t>
      </w:r>
    </w:p>
    <w:p w:rsidR="005C54C2" w:rsidRPr="005F3ECB" w:rsidRDefault="005C54C2" w:rsidP="005C54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«Шенкурский муниципальный район»</w:t>
      </w:r>
    </w:p>
    <w:p w:rsidR="005C54C2" w:rsidRPr="005F3ECB" w:rsidRDefault="005C54C2" w:rsidP="005C54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C54C2" w:rsidRPr="005F3ECB" w:rsidRDefault="005C54C2" w:rsidP="005C54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Администрация муниципального образования</w:t>
      </w:r>
    </w:p>
    <w:p w:rsidR="005C54C2" w:rsidRPr="005F3ECB" w:rsidRDefault="005C54C2" w:rsidP="005C54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«Шенкурский муниципальный район»</w:t>
      </w:r>
    </w:p>
    <w:p w:rsidR="005C54C2" w:rsidRPr="005F3ECB" w:rsidRDefault="005C54C2" w:rsidP="005C54C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54C2" w:rsidRPr="005F3ECB" w:rsidRDefault="005C54C2" w:rsidP="005C54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F3ECB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F3ECB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C54C2" w:rsidRPr="005F3ECB" w:rsidRDefault="005C54C2" w:rsidP="005C54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4C2" w:rsidRPr="007F6F7C" w:rsidRDefault="000B256F" w:rsidP="005C54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августа 2020 г.  № 352</w:t>
      </w:r>
      <w:r w:rsidR="005C54C2" w:rsidRPr="007F6F7C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5C54C2" w:rsidRPr="007F6F7C" w:rsidRDefault="005C54C2" w:rsidP="005C54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C54C2" w:rsidRPr="007F6F7C" w:rsidRDefault="005C54C2" w:rsidP="005C54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F7C">
        <w:rPr>
          <w:rFonts w:ascii="Times New Roman" w:hAnsi="Times New Roman" w:cs="Times New Roman"/>
          <w:sz w:val="28"/>
          <w:szCs w:val="28"/>
        </w:rPr>
        <w:t>г. Шенкурск</w:t>
      </w:r>
    </w:p>
    <w:p w:rsidR="005C54C2" w:rsidRPr="007F6F7C" w:rsidRDefault="005C54C2" w:rsidP="005C54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C54C2" w:rsidRDefault="00BA1E0D" w:rsidP="007F6F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6F7C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 муниципального образования «Шенкурский муниципальный район» Архангельской области, свободного от прав третьих лиц (за исключением имущественных прав   субъектов малого и среднего предпринимательства)</w:t>
      </w:r>
    </w:p>
    <w:p w:rsidR="00C32024" w:rsidRPr="007F6F7C" w:rsidRDefault="00C32024" w:rsidP="007F6F7C">
      <w:pPr>
        <w:spacing w:after="0"/>
        <w:jc w:val="center"/>
        <w:rPr>
          <w:rFonts w:ascii="Times New Roman" w:hAnsi="Times New Roman" w:cs="Times New Roman"/>
          <w:b/>
          <w:w w:val="105"/>
          <w:sz w:val="28"/>
          <w:szCs w:val="28"/>
        </w:rPr>
      </w:pPr>
    </w:p>
    <w:p w:rsidR="005C54C2" w:rsidRPr="007F6F7C" w:rsidRDefault="00CA6F98" w:rsidP="005C54C2">
      <w:pPr>
        <w:pStyle w:val="a3"/>
        <w:kinsoku w:val="0"/>
        <w:overflowPunct w:val="0"/>
        <w:spacing w:line="247" w:lineRule="auto"/>
        <w:ind w:left="119" w:right="-101" w:firstLine="727"/>
        <w:rPr>
          <w:b/>
          <w:bCs/>
          <w:w w:val="105"/>
          <w:sz w:val="28"/>
          <w:szCs w:val="28"/>
        </w:rPr>
      </w:pPr>
      <w:r w:rsidRPr="007F6F7C">
        <w:rPr>
          <w:w w:val="105"/>
          <w:sz w:val="28"/>
          <w:szCs w:val="28"/>
        </w:rPr>
        <w:t>В соответствие с Федеральным законом от 24.07.2007 г. № 209-ФЗ «О развитии малого и среднего предпринимательства в Российской Федерации»</w:t>
      </w:r>
      <w:r w:rsidR="005C54C2" w:rsidRPr="007F6F7C">
        <w:rPr>
          <w:sz w:val="28"/>
          <w:szCs w:val="28"/>
        </w:rPr>
        <w:t xml:space="preserve"> администрация муниципального образования «Шенкурский муниципальный район» Архангельской </w:t>
      </w:r>
      <w:r w:rsidR="005C54C2" w:rsidRPr="007F6F7C">
        <w:rPr>
          <w:w w:val="105"/>
          <w:sz w:val="28"/>
          <w:szCs w:val="28"/>
        </w:rPr>
        <w:t>области</w:t>
      </w:r>
      <w:r w:rsidR="005C54C2" w:rsidRPr="007F6F7C">
        <w:rPr>
          <w:spacing w:val="4"/>
          <w:w w:val="105"/>
          <w:sz w:val="28"/>
          <w:szCs w:val="28"/>
        </w:rPr>
        <w:t xml:space="preserve"> </w:t>
      </w:r>
      <w:r w:rsidR="005C54C2" w:rsidRPr="007F6F7C">
        <w:rPr>
          <w:b/>
          <w:bCs/>
          <w:w w:val="105"/>
          <w:sz w:val="28"/>
          <w:szCs w:val="28"/>
        </w:rPr>
        <w:t xml:space="preserve">п </w:t>
      </w:r>
      <w:proofErr w:type="gramStart"/>
      <w:r w:rsidR="005C54C2" w:rsidRPr="007F6F7C">
        <w:rPr>
          <w:b/>
          <w:bCs/>
          <w:w w:val="105"/>
          <w:sz w:val="28"/>
          <w:szCs w:val="28"/>
        </w:rPr>
        <w:t>о</w:t>
      </w:r>
      <w:proofErr w:type="gramEnd"/>
      <w:r w:rsidR="005C54C2" w:rsidRPr="007F6F7C">
        <w:rPr>
          <w:b/>
          <w:bCs/>
          <w:w w:val="105"/>
          <w:sz w:val="28"/>
          <w:szCs w:val="28"/>
        </w:rPr>
        <w:t xml:space="preserve"> с т а н о в л я е т:</w:t>
      </w:r>
    </w:p>
    <w:p w:rsidR="005C54C2" w:rsidRPr="007F6F7C" w:rsidRDefault="005C54C2" w:rsidP="005C54C2">
      <w:pPr>
        <w:pStyle w:val="a3"/>
        <w:kinsoku w:val="0"/>
        <w:overflowPunct w:val="0"/>
        <w:spacing w:line="247" w:lineRule="auto"/>
        <w:ind w:left="119" w:right="249" w:firstLine="727"/>
        <w:rPr>
          <w:b/>
          <w:bCs/>
          <w:w w:val="105"/>
          <w:sz w:val="28"/>
          <w:szCs w:val="28"/>
        </w:rPr>
      </w:pPr>
    </w:p>
    <w:p w:rsidR="00BA1E0D" w:rsidRPr="007F6F7C" w:rsidRDefault="005C54C2" w:rsidP="007F6F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F7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5C72C0" w:rsidRPr="007F6F7C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6" w:history="1">
        <w:r w:rsidR="005C72C0" w:rsidRPr="007F6F7C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5C72C0" w:rsidRPr="007F6F7C">
        <w:rPr>
          <w:rFonts w:ascii="Times New Roman" w:hAnsi="Times New Roman" w:cs="Times New Roman"/>
          <w:sz w:val="28"/>
          <w:szCs w:val="28"/>
        </w:rPr>
        <w:t xml:space="preserve"> формирования, ведения, обязательного опубликования перечня муниципального имущества муниципального образования «Шенкурский муниципальный район» Архангельской области</w:t>
      </w:r>
      <w:r w:rsidR="008B6129" w:rsidRPr="007F6F7C">
        <w:rPr>
          <w:rFonts w:ascii="Times New Roman" w:hAnsi="Times New Roman" w:cs="Times New Roman"/>
          <w:sz w:val="28"/>
          <w:szCs w:val="28"/>
        </w:rPr>
        <w:t xml:space="preserve">, свободного от прав </w:t>
      </w:r>
      <w:r w:rsidR="005C72C0" w:rsidRPr="007F6F7C">
        <w:rPr>
          <w:rFonts w:ascii="Times New Roman" w:hAnsi="Times New Roman" w:cs="Times New Roman"/>
          <w:sz w:val="28"/>
          <w:szCs w:val="28"/>
        </w:rPr>
        <w:t xml:space="preserve">третьих лиц (за исключением имущественных прав субъектов малого и </w:t>
      </w:r>
      <w:proofErr w:type="gramEnd"/>
    </w:p>
    <w:p w:rsidR="00984F44" w:rsidRPr="007F6F7C" w:rsidRDefault="007F6F7C" w:rsidP="007F6F7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F7C">
        <w:rPr>
          <w:rFonts w:ascii="Times New Roman" w:hAnsi="Times New Roman" w:cs="Times New Roman"/>
          <w:sz w:val="28"/>
          <w:szCs w:val="28"/>
        </w:rPr>
        <w:t>2.</w:t>
      </w:r>
      <w:r w:rsidR="00BA1E0D" w:rsidRPr="007F6F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1E0D" w:rsidRPr="007F6F7C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муниципального образования «Шенкурский муниципальный район» </w:t>
      </w:r>
      <w:r w:rsidR="00BA1E0D" w:rsidRPr="007F6F7C">
        <w:rPr>
          <w:rFonts w:ascii="Times New Roman" w:hAnsi="Times New Roman" w:cs="Times New Roman"/>
          <w:w w:val="105"/>
          <w:sz w:val="28"/>
          <w:szCs w:val="28"/>
        </w:rPr>
        <w:t>» от 23.03.2017 года № 246-па «Об утверждении Правил формирования, ведения и обязательного опубликования перечня муниципального имущества муниципального образования «Шенкурский муниципальный район»,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</w:t>
      </w:r>
      <w:proofErr w:type="gramEnd"/>
      <w:r w:rsidR="00BA1E0D" w:rsidRPr="007F6F7C">
        <w:rPr>
          <w:rFonts w:ascii="Times New Roman" w:hAnsi="Times New Roman" w:cs="Times New Roman"/>
          <w:w w:val="105"/>
          <w:sz w:val="28"/>
          <w:szCs w:val="28"/>
        </w:rPr>
        <w:t>».</w:t>
      </w:r>
      <w:r w:rsidR="00BA1E0D" w:rsidRPr="007F6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2C0" w:rsidRPr="007F6F7C" w:rsidRDefault="007F6F7C" w:rsidP="007F6F7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F7C">
        <w:rPr>
          <w:rFonts w:ascii="Times New Roman" w:hAnsi="Times New Roman" w:cs="Times New Roman"/>
          <w:sz w:val="28"/>
          <w:szCs w:val="28"/>
        </w:rPr>
        <w:t>3</w:t>
      </w:r>
      <w:r w:rsidR="005C72C0" w:rsidRPr="007F6F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C72C0" w:rsidRPr="007F6F7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C72C0" w:rsidRPr="007F6F7C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«Шенкурский муниципальный район» и опубликовать в информационном бюллетене «Шенкурский </w:t>
      </w:r>
      <w:r w:rsidR="005C72C0" w:rsidRPr="007F6F7C">
        <w:rPr>
          <w:rFonts w:ascii="Times New Roman" w:hAnsi="Times New Roman" w:cs="Times New Roman"/>
          <w:sz w:val="28"/>
          <w:szCs w:val="28"/>
        </w:rPr>
        <w:lastRenderedPageBreak/>
        <w:t>муниципальный вестник».</w:t>
      </w:r>
    </w:p>
    <w:p w:rsidR="005C54C2" w:rsidRPr="007F6F7C" w:rsidRDefault="00561126" w:rsidP="005C54C2">
      <w:pPr>
        <w:pStyle w:val="a3"/>
        <w:kinsoku w:val="0"/>
        <w:overflowPunct w:val="0"/>
        <w:spacing w:before="2" w:line="244" w:lineRule="auto"/>
        <w:ind w:right="41" w:firstLine="715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>4</w:t>
      </w:r>
      <w:r w:rsidR="005C54C2" w:rsidRPr="007F6F7C">
        <w:rPr>
          <w:w w:val="105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5C54C2" w:rsidRPr="007F6F7C" w:rsidRDefault="005C54C2" w:rsidP="007F6F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54C2" w:rsidRPr="007F6F7C" w:rsidRDefault="005C54C2" w:rsidP="005C54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4C2" w:rsidRPr="007F6F7C" w:rsidRDefault="005C54C2" w:rsidP="005C54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F7C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5C54C2" w:rsidRPr="007F6F7C" w:rsidRDefault="005C54C2" w:rsidP="005C54C2">
      <w:pPr>
        <w:tabs>
          <w:tab w:val="left" w:pos="76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F7C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</w:t>
      </w:r>
      <w:r w:rsidRPr="007F6F7C">
        <w:rPr>
          <w:rFonts w:ascii="Times New Roman" w:hAnsi="Times New Roman" w:cs="Times New Roman"/>
          <w:sz w:val="28"/>
          <w:szCs w:val="28"/>
        </w:rPr>
        <w:tab/>
        <w:t>С.В. Смирнов</w:t>
      </w:r>
    </w:p>
    <w:p w:rsidR="005C72C0" w:rsidRPr="007F6F7C" w:rsidRDefault="005C72C0" w:rsidP="005C72C0">
      <w:pPr>
        <w:rPr>
          <w:sz w:val="28"/>
          <w:szCs w:val="28"/>
        </w:rPr>
      </w:pPr>
      <w:r w:rsidRPr="007F6F7C">
        <w:rPr>
          <w:sz w:val="28"/>
          <w:szCs w:val="28"/>
        </w:rPr>
        <w:br w:type="page"/>
      </w:r>
    </w:p>
    <w:p w:rsidR="005C72C0" w:rsidRPr="005C72C0" w:rsidRDefault="008B6129" w:rsidP="005C72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C72C0" w:rsidRPr="005C72C0" w:rsidRDefault="005C72C0" w:rsidP="005C72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72C0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C72C0" w:rsidRPr="005C72C0" w:rsidRDefault="005C72C0" w:rsidP="005C72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72C0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5C72C0" w:rsidRPr="005C72C0" w:rsidRDefault="005C72C0" w:rsidP="005C72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72C0">
        <w:rPr>
          <w:rFonts w:ascii="Times New Roman" w:hAnsi="Times New Roman" w:cs="Times New Roman"/>
          <w:sz w:val="24"/>
          <w:szCs w:val="24"/>
        </w:rPr>
        <w:t xml:space="preserve">от </w:t>
      </w:r>
      <w:r w:rsidR="00007744">
        <w:rPr>
          <w:rFonts w:ascii="Times New Roman" w:hAnsi="Times New Roman" w:cs="Times New Roman"/>
          <w:sz w:val="24"/>
          <w:szCs w:val="24"/>
        </w:rPr>
        <w:t xml:space="preserve">12 августа </w:t>
      </w:r>
      <w:r w:rsidRPr="005C72C0">
        <w:rPr>
          <w:rFonts w:ascii="Times New Roman" w:hAnsi="Times New Roman" w:cs="Times New Roman"/>
          <w:sz w:val="24"/>
          <w:szCs w:val="24"/>
        </w:rPr>
        <w:t xml:space="preserve">2020г. № </w:t>
      </w:r>
      <w:r w:rsidR="00007744">
        <w:rPr>
          <w:rFonts w:ascii="Times New Roman" w:hAnsi="Times New Roman" w:cs="Times New Roman"/>
          <w:sz w:val="24"/>
          <w:szCs w:val="24"/>
        </w:rPr>
        <w:t>352-</w:t>
      </w:r>
      <w:r w:rsidRPr="005C72C0">
        <w:rPr>
          <w:rFonts w:ascii="Times New Roman" w:hAnsi="Times New Roman" w:cs="Times New Roman"/>
          <w:sz w:val="24"/>
          <w:szCs w:val="24"/>
        </w:rPr>
        <w:t>па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C72C0" w:rsidRDefault="005C72C0" w:rsidP="005C72C0">
      <w:pPr>
        <w:pStyle w:val="ConsPlusTitle"/>
        <w:jc w:val="center"/>
        <w:rPr>
          <w:bCs w:val="0"/>
          <w:sz w:val="26"/>
          <w:szCs w:val="26"/>
        </w:rPr>
      </w:pPr>
      <w:bookmarkStart w:id="0" w:name="P36"/>
      <w:bookmarkEnd w:id="0"/>
    </w:p>
    <w:p w:rsidR="005C72C0" w:rsidRPr="002D0F44" w:rsidRDefault="005C72C0" w:rsidP="005C72C0">
      <w:pPr>
        <w:pStyle w:val="ConsPlusTitle"/>
        <w:jc w:val="center"/>
        <w:rPr>
          <w:bCs w:val="0"/>
          <w:sz w:val="26"/>
          <w:szCs w:val="26"/>
        </w:rPr>
      </w:pPr>
      <w:r w:rsidRPr="002D0F44">
        <w:rPr>
          <w:bCs w:val="0"/>
          <w:sz w:val="26"/>
          <w:szCs w:val="26"/>
        </w:rPr>
        <w:t xml:space="preserve">ПОРЯДОК </w:t>
      </w:r>
    </w:p>
    <w:p w:rsidR="005C72C0" w:rsidRPr="002D0F44" w:rsidRDefault="005C72C0" w:rsidP="005C72C0">
      <w:pPr>
        <w:pStyle w:val="ConsPlusTitle"/>
        <w:jc w:val="center"/>
        <w:rPr>
          <w:bCs w:val="0"/>
          <w:sz w:val="26"/>
          <w:szCs w:val="26"/>
        </w:rPr>
      </w:pPr>
      <w:r w:rsidRPr="002D0F44">
        <w:rPr>
          <w:bCs w:val="0"/>
          <w:sz w:val="26"/>
          <w:szCs w:val="26"/>
        </w:rPr>
        <w:t>формирования, ведения, обязательного опуб</w:t>
      </w:r>
      <w:r>
        <w:rPr>
          <w:bCs w:val="0"/>
          <w:sz w:val="26"/>
          <w:szCs w:val="26"/>
        </w:rPr>
        <w:t xml:space="preserve">ликования перечня </w:t>
      </w:r>
      <w:r w:rsidRPr="002D0F44">
        <w:rPr>
          <w:bCs w:val="0"/>
          <w:sz w:val="26"/>
          <w:szCs w:val="26"/>
        </w:rPr>
        <w:t>муниципального имущества</w:t>
      </w:r>
      <w:r>
        <w:rPr>
          <w:bCs w:val="0"/>
          <w:sz w:val="26"/>
          <w:szCs w:val="26"/>
        </w:rPr>
        <w:t xml:space="preserve"> муниципального образования «Шенкурский муниципальный район» Архангельской области</w:t>
      </w:r>
      <w:r w:rsidRPr="002D0F44">
        <w:rPr>
          <w:bCs w:val="0"/>
          <w:sz w:val="26"/>
          <w:szCs w:val="26"/>
        </w:rPr>
        <w:t>, свободного от прав третьих лиц  (за исключением имущественных прав</w:t>
      </w:r>
      <w:r>
        <w:rPr>
          <w:bCs w:val="0"/>
          <w:sz w:val="26"/>
          <w:szCs w:val="26"/>
        </w:rPr>
        <w:t xml:space="preserve"> субъектов малого и среднего </w:t>
      </w:r>
      <w:r w:rsidRPr="002D0F44">
        <w:rPr>
          <w:bCs w:val="0"/>
          <w:sz w:val="26"/>
          <w:szCs w:val="26"/>
        </w:rPr>
        <w:t>предпринимательства)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1.1. Настоящий Порядок определяет процедуру формирования, ведения и обязательного опубликования перечня муниципального имущест</w:t>
      </w:r>
      <w:r>
        <w:rPr>
          <w:rFonts w:ascii="Times New Roman" w:hAnsi="Times New Roman" w:cs="Times New Roman"/>
          <w:sz w:val="26"/>
          <w:szCs w:val="26"/>
        </w:rPr>
        <w:t xml:space="preserve">ва </w:t>
      </w:r>
      <w:r w:rsidRPr="002D0F44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Pr="002D0F4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2D0F44">
        <w:rPr>
          <w:rFonts w:ascii="Times New Roman" w:hAnsi="Times New Roman" w:cs="Times New Roman"/>
          <w:sz w:val="26"/>
          <w:szCs w:val="26"/>
        </w:rPr>
        <w:t>, свободного от прав третьих лиц (за исключением имущественных прав субъектов малого и среднег</w:t>
      </w:r>
      <w:r>
        <w:rPr>
          <w:rFonts w:ascii="Times New Roman" w:hAnsi="Times New Roman" w:cs="Times New Roman"/>
          <w:sz w:val="26"/>
          <w:szCs w:val="26"/>
        </w:rPr>
        <w:t xml:space="preserve">о предпринимательства) </w:t>
      </w:r>
      <w:r w:rsidRPr="002D0F44">
        <w:rPr>
          <w:rFonts w:ascii="Times New Roman" w:hAnsi="Times New Roman" w:cs="Times New Roman"/>
          <w:sz w:val="26"/>
          <w:szCs w:val="26"/>
        </w:rPr>
        <w:t>(далее по тексту - Перечень).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1.2. Перечень представляет собой реес</w:t>
      </w:r>
      <w:r w:rsidR="00524F96">
        <w:rPr>
          <w:rFonts w:ascii="Times New Roman" w:hAnsi="Times New Roman" w:cs="Times New Roman"/>
          <w:sz w:val="26"/>
          <w:szCs w:val="26"/>
        </w:rPr>
        <w:t xml:space="preserve">тр объектов муниципального </w:t>
      </w:r>
      <w:r w:rsidRPr="002D0F44">
        <w:rPr>
          <w:rFonts w:ascii="Times New Roman" w:hAnsi="Times New Roman" w:cs="Times New Roman"/>
          <w:sz w:val="26"/>
          <w:szCs w:val="26"/>
        </w:rPr>
        <w:t>имущества, предназначенного для использования в целях, определенных 5 Порядка.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1.3. Перечень и вносимые в него изменения утверждаются постановлением администрации муниципального образования «</w:t>
      </w:r>
      <w:r w:rsidR="00524F96"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Pr="002D0F44">
        <w:rPr>
          <w:rFonts w:ascii="Times New Roman" w:hAnsi="Times New Roman" w:cs="Times New Roman"/>
          <w:sz w:val="26"/>
          <w:szCs w:val="26"/>
        </w:rPr>
        <w:t>»</w:t>
      </w:r>
      <w:r w:rsidR="00524F96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2D0F44">
        <w:rPr>
          <w:rFonts w:ascii="Times New Roman" w:hAnsi="Times New Roman" w:cs="Times New Roman"/>
          <w:sz w:val="26"/>
          <w:szCs w:val="26"/>
        </w:rPr>
        <w:t>.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1.4. Работу по формированию, ведению</w:t>
      </w:r>
      <w:r w:rsidR="00524F96">
        <w:rPr>
          <w:rFonts w:ascii="Times New Roman" w:hAnsi="Times New Roman" w:cs="Times New Roman"/>
          <w:sz w:val="26"/>
          <w:szCs w:val="26"/>
        </w:rPr>
        <w:t xml:space="preserve"> и опубликованию Перечня </w:t>
      </w:r>
      <w:r w:rsidRPr="002D0F44">
        <w:rPr>
          <w:rFonts w:ascii="Times New Roman" w:hAnsi="Times New Roman" w:cs="Times New Roman"/>
          <w:sz w:val="26"/>
          <w:szCs w:val="26"/>
        </w:rPr>
        <w:t>осуществляет администрация муниципального образования «</w:t>
      </w:r>
      <w:r w:rsidR="00524F96"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Pr="002D0F44">
        <w:rPr>
          <w:rFonts w:ascii="Times New Roman" w:hAnsi="Times New Roman" w:cs="Times New Roman"/>
          <w:sz w:val="26"/>
          <w:szCs w:val="26"/>
        </w:rPr>
        <w:t>»</w:t>
      </w:r>
      <w:r w:rsidR="00524F96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2D0F44">
        <w:rPr>
          <w:rFonts w:ascii="Times New Roman" w:hAnsi="Times New Roman" w:cs="Times New Roman"/>
          <w:sz w:val="26"/>
          <w:szCs w:val="26"/>
        </w:rPr>
        <w:t>.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8"/>
      <w:bookmarkEnd w:id="1"/>
      <w:r w:rsidRPr="002D0F44">
        <w:rPr>
          <w:rFonts w:ascii="Times New Roman" w:hAnsi="Times New Roman" w:cs="Times New Roman"/>
          <w:sz w:val="26"/>
          <w:szCs w:val="26"/>
        </w:rPr>
        <w:t xml:space="preserve">1.5. </w:t>
      </w:r>
      <w:proofErr w:type="gramStart"/>
      <w:r w:rsidRPr="002D0F44">
        <w:rPr>
          <w:rFonts w:ascii="Times New Roman" w:hAnsi="Times New Roman" w:cs="Times New Roman"/>
          <w:sz w:val="26"/>
          <w:szCs w:val="26"/>
        </w:rPr>
        <w:t>Муниципальное имущество, включенное в Перечень, используется в целях предоставления его во временное владе</w:t>
      </w:r>
      <w:r w:rsidR="00524F96">
        <w:rPr>
          <w:rFonts w:ascii="Times New Roman" w:hAnsi="Times New Roman" w:cs="Times New Roman"/>
          <w:sz w:val="26"/>
          <w:szCs w:val="26"/>
        </w:rPr>
        <w:t xml:space="preserve">ние и (или) в пользование на </w:t>
      </w:r>
      <w:r w:rsidRPr="002D0F44">
        <w:rPr>
          <w:rFonts w:ascii="Times New Roman" w:hAnsi="Times New Roman" w:cs="Times New Roman"/>
          <w:sz w:val="26"/>
          <w:szCs w:val="26"/>
        </w:rPr>
        <w:t>долгосрочной основе субъектам малого и ср</w:t>
      </w:r>
      <w:r w:rsidR="00524F96">
        <w:rPr>
          <w:rFonts w:ascii="Times New Roman" w:hAnsi="Times New Roman" w:cs="Times New Roman"/>
          <w:sz w:val="26"/>
          <w:szCs w:val="26"/>
        </w:rPr>
        <w:t xml:space="preserve">еднего предпринимательства и </w:t>
      </w:r>
      <w:r w:rsidRPr="002D0F44">
        <w:rPr>
          <w:rFonts w:ascii="Times New Roman" w:hAnsi="Times New Roman" w:cs="Times New Roman"/>
          <w:sz w:val="26"/>
          <w:szCs w:val="26"/>
        </w:rPr>
        <w:t xml:space="preserve">организациям, образующим инфраструктуру поддержки субъектов малого и среднего предпринимательства (далее - Субъекты), а также отчуждения на   возмездной основе в собственность Субъектов в соответствии с </w:t>
      </w:r>
      <w:hyperlink r:id="rId7" w:history="1">
        <w:r w:rsidR="00524F96">
          <w:rPr>
            <w:rFonts w:ascii="Times New Roman" w:hAnsi="Times New Roman" w:cs="Times New Roman"/>
            <w:sz w:val="26"/>
            <w:szCs w:val="26"/>
          </w:rPr>
          <w:t xml:space="preserve">частью 2.1 </w:t>
        </w:r>
        <w:r w:rsidRPr="002D0F44">
          <w:rPr>
            <w:rFonts w:ascii="Times New Roman" w:hAnsi="Times New Roman" w:cs="Times New Roman"/>
            <w:sz w:val="26"/>
            <w:szCs w:val="26"/>
          </w:rPr>
          <w:t>статьи 9</w:t>
        </w:r>
      </w:hyperlink>
      <w:r w:rsidRPr="002D0F44">
        <w:rPr>
          <w:rFonts w:ascii="Times New Roman" w:hAnsi="Times New Roman" w:cs="Times New Roman"/>
          <w:sz w:val="26"/>
          <w:szCs w:val="26"/>
        </w:rPr>
        <w:t xml:space="preserve"> Федерального закона от 22 июля 2008 го</w:t>
      </w:r>
      <w:r w:rsidR="00524F96">
        <w:rPr>
          <w:rFonts w:ascii="Times New Roman" w:hAnsi="Times New Roman" w:cs="Times New Roman"/>
          <w:sz w:val="26"/>
          <w:szCs w:val="26"/>
        </w:rPr>
        <w:t>да</w:t>
      </w:r>
      <w:proofErr w:type="gramEnd"/>
      <w:r w:rsidR="00524F96">
        <w:rPr>
          <w:rFonts w:ascii="Times New Roman" w:hAnsi="Times New Roman" w:cs="Times New Roman"/>
          <w:sz w:val="26"/>
          <w:szCs w:val="26"/>
        </w:rPr>
        <w:t xml:space="preserve"> N 159-ФЗ «Об </w:t>
      </w:r>
      <w:r w:rsidRPr="002D0F44">
        <w:rPr>
          <w:rFonts w:ascii="Times New Roman" w:hAnsi="Times New Roman" w:cs="Times New Roman"/>
          <w:sz w:val="26"/>
          <w:szCs w:val="26"/>
        </w:rPr>
        <w:t>особенностях отчуждения недвижимого имущества,</w:t>
      </w:r>
      <w:r w:rsidR="00524F96">
        <w:rPr>
          <w:rFonts w:ascii="Times New Roman" w:hAnsi="Times New Roman" w:cs="Times New Roman"/>
          <w:sz w:val="26"/>
          <w:szCs w:val="26"/>
        </w:rPr>
        <w:t xml:space="preserve"> находящегося в </w:t>
      </w:r>
      <w:r w:rsidRPr="002D0F44">
        <w:rPr>
          <w:rFonts w:ascii="Times New Roman" w:hAnsi="Times New Roman" w:cs="Times New Roman"/>
          <w:sz w:val="26"/>
          <w:szCs w:val="26"/>
        </w:rPr>
        <w:t>государственной собственности субъектов Ро</w:t>
      </w:r>
      <w:r w:rsidR="00524F96">
        <w:rPr>
          <w:rFonts w:ascii="Times New Roman" w:hAnsi="Times New Roman" w:cs="Times New Roman"/>
          <w:sz w:val="26"/>
          <w:szCs w:val="26"/>
        </w:rPr>
        <w:t xml:space="preserve">ссийской Федерации или в </w:t>
      </w:r>
      <w:r w:rsidRPr="002D0F44">
        <w:rPr>
          <w:rFonts w:ascii="Times New Roman" w:hAnsi="Times New Roman" w:cs="Times New Roman"/>
          <w:sz w:val="26"/>
          <w:szCs w:val="26"/>
        </w:rPr>
        <w:t>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</w:t>
      </w:r>
      <w:r w:rsidR="00524F96">
        <w:rPr>
          <w:rFonts w:ascii="Times New Roman" w:hAnsi="Times New Roman" w:cs="Times New Roman"/>
          <w:sz w:val="26"/>
          <w:szCs w:val="26"/>
        </w:rPr>
        <w:t>ции»</w:t>
      </w:r>
      <w:r w:rsidRPr="002D0F44">
        <w:rPr>
          <w:rFonts w:ascii="Times New Roman" w:hAnsi="Times New Roman" w:cs="Times New Roman"/>
          <w:sz w:val="26"/>
          <w:szCs w:val="26"/>
        </w:rPr>
        <w:t>.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2. Порядок формирования Перечня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 xml:space="preserve">2.1. </w:t>
      </w:r>
      <w:proofErr w:type="gramStart"/>
      <w:r w:rsidRPr="002D0F44">
        <w:rPr>
          <w:rFonts w:ascii="Times New Roman" w:hAnsi="Times New Roman" w:cs="Times New Roman"/>
          <w:sz w:val="26"/>
          <w:szCs w:val="26"/>
        </w:rPr>
        <w:t xml:space="preserve">В Перечень включается свободное от прав третьих лиц </w:t>
      </w:r>
      <w:r w:rsidR="00524F96">
        <w:rPr>
          <w:rFonts w:ascii="Times New Roman" w:hAnsi="Times New Roman" w:cs="Times New Roman"/>
          <w:sz w:val="26"/>
          <w:szCs w:val="26"/>
        </w:rPr>
        <w:t>(за</w:t>
      </w:r>
      <w:r w:rsidRPr="002D0F44">
        <w:rPr>
          <w:rFonts w:ascii="Times New Roman" w:hAnsi="Times New Roman" w:cs="Times New Roman"/>
          <w:sz w:val="26"/>
          <w:szCs w:val="26"/>
        </w:rPr>
        <w:t xml:space="preserve"> исключением имущественных прав субъектов малого и среднего предпринимательства) муниципальное имущество, в том числе земельные участки, здания, строения, сооружения, нежилые помещения, оборудование, машины, механизмы, установки, транспортные средства, инвентарь, инструменты, </w:t>
      </w:r>
      <w:r w:rsidR="00524F96">
        <w:rPr>
          <w:rFonts w:ascii="Times New Roman" w:hAnsi="Times New Roman" w:cs="Times New Roman"/>
          <w:sz w:val="26"/>
          <w:szCs w:val="26"/>
        </w:rPr>
        <w:t>находящиеся в казне</w:t>
      </w:r>
      <w:r w:rsidRPr="002D0F44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</w:t>
      </w:r>
      <w:r w:rsidR="00524F96"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Pr="002D0F44">
        <w:rPr>
          <w:rFonts w:ascii="Times New Roman" w:hAnsi="Times New Roman" w:cs="Times New Roman"/>
          <w:sz w:val="26"/>
          <w:szCs w:val="26"/>
        </w:rPr>
        <w:t>»</w:t>
      </w:r>
      <w:r w:rsidR="00524F96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2D0F44">
        <w:rPr>
          <w:rFonts w:ascii="Times New Roman" w:hAnsi="Times New Roman" w:cs="Times New Roman"/>
          <w:sz w:val="26"/>
          <w:szCs w:val="26"/>
        </w:rPr>
        <w:t xml:space="preserve">  (далее – имущество).</w:t>
      </w:r>
      <w:proofErr w:type="gramEnd"/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2.2. Условиями внесения имущества в Перечень являются: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lastRenderedPageBreak/>
        <w:t>2.2.1. наличие государственной регистрации права собственности муниципального образования «</w:t>
      </w:r>
      <w:r w:rsidR="00524F96"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Pr="002D0F44">
        <w:rPr>
          <w:rFonts w:ascii="Times New Roman" w:hAnsi="Times New Roman" w:cs="Times New Roman"/>
          <w:sz w:val="26"/>
          <w:szCs w:val="26"/>
        </w:rPr>
        <w:t>»</w:t>
      </w:r>
      <w:r w:rsidR="00524F96">
        <w:rPr>
          <w:rFonts w:ascii="Times New Roman" w:hAnsi="Times New Roman" w:cs="Times New Roman"/>
          <w:sz w:val="26"/>
          <w:szCs w:val="26"/>
        </w:rPr>
        <w:t xml:space="preserve"> Архангельской области на вносимый в </w:t>
      </w:r>
      <w:r w:rsidRPr="002D0F44">
        <w:rPr>
          <w:rFonts w:ascii="Times New Roman" w:hAnsi="Times New Roman" w:cs="Times New Roman"/>
          <w:sz w:val="26"/>
          <w:szCs w:val="26"/>
        </w:rPr>
        <w:t>Перечень объект недвижимого имущества;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2.2.2. отсутствие прав третьих лиц (за исключением имущественных прав субъектов малого и среднего предпринимательства) на включаемое в Перечень имущество;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2.2.3. отсутствие признаков принадлежности к имуществу, гражданский оборот которого запрещен или ограничен;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2.2.4. имущество не используется для исполнения полномочий муниципального образования «</w:t>
      </w:r>
      <w:r w:rsidR="00524F96"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Pr="002D0F44">
        <w:rPr>
          <w:rFonts w:ascii="Times New Roman" w:hAnsi="Times New Roman" w:cs="Times New Roman"/>
          <w:sz w:val="26"/>
          <w:szCs w:val="26"/>
        </w:rPr>
        <w:t>»</w:t>
      </w:r>
      <w:r w:rsidR="00524F96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2D0F44">
        <w:rPr>
          <w:rFonts w:ascii="Times New Roman" w:hAnsi="Times New Roman" w:cs="Times New Roman"/>
          <w:sz w:val="26"/>
          <w:szCs w:val="26"/>
        </w:rPr>
        <w:t>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 xml:space="preserve">2.2.5. имущество не включено в Прогнозный план (программу) приватизации муниципального имущества </w:t>
      </w:r>
      <w:r w:rsidR="00524F96">
        <w:rPr>
          <w:rFonts w:ascii="Times New Roman" w:hAnsi="Times New Roman" w:cs="Times New Roman"/>
          <w:sz w:val="26"/>
          <w:szCs w:val="26"/>
        </w:rPr>
        <w:t>муниципального образования «Шенкурский муниципальный район»</w:t>
      </w:r>
      <w:r w:rsidRPr="002D0F44">
        <w:rPr>
          <w:rFonts w:ascii="Times New Roman" w:hAnsi="Times New Roman" w:cs="Times New Roman"/>
          <w:sz w:val="26"/>
          <w:szCs w:val="26"/>
        </w:rPr>
        <w:t>.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2.3. Сведения о включении объектов имущества в Перечень отражаются в реестре муниципального имущества муниципального образования «</w:t>
      </w:r>
      <w:r w:rsidR="00524F96"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Pr="002D0F44">
        <w:rPr>
          <w:rFonts w:ascii="Times New Roman" w:hAnsi="Times New Roman" w:cs="Times New Roman"/>
          <w:sz w:val="26"/>
          <w:szCs w:val="26"/>
        </w:rPr>
        <w:t>».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3. Порядок ведения Перечня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3.1. Ведение Перечня означает внесение</w:t>
      </w:r>
      <w:r w:rsidR="00524F96">
        <w:rPr>
          <w:rFonts w:ascii="Times New Roman" w:hAnsi="Times New Roman" w:cs="Times New Roman"/>
          <w:sz w:val="26"/>
          <w:szCs w:val="26"/>
        </w:rPr>
        <w:t xml:space="preserve"> изменений в Перечень путем </w:t>
      </w:r>
      <w:r w:rsidRPr="002D0F44">
        <w:rPr>
          <w:rFonts w:ascii="Times New Roman" w:hAnsi="Times New Roman" w:cs="Times New Roman"/>
          <w:sz w:val="26"/>
          <w:szCs w:val="26"/>
        </w:rPr>
        <w:t>дополнительного включения имущества в Перечень и исключения имущества из Перечня, а также поддержание в актуаль</w:t>
      </w:r>
      <w:r w:rsidR="00524F96">
        <w:rPr>
          <w:rFonts w:ascii="Times New Roman" w:hAnsi="Times New Roman" w:cs="Times New Roman"/>
          <w:sz w:val="26"/>
          <w:szCs w:val="26"/>
        </w:rPr>
        <w:t>ном состоянии сведений о</w:t>
      </w:r>
      <w:r w:rsidRPr="002D0F44">
        <w:rPr>
          <w:rFonts w:ascii="Times New Roman" w:hAnsi="Times New Roman" w:cs="Times New Roman"/>
          <w:sz w:val="26"/>
          <w:szCs w:val="26"/>
        </w:rPr>
        <w:t xml:space="preserve"> включенном в Перечень имуществе. 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3.2. Исключение имущества из Перечня</w:t>
      </w:r>
      <w:r w:rsidR="00524F96">
        <w:rPr>
          <w:rFonts w:ascii="Times New Roman" w:hAnsi="Times New Roman" w:cs="Times New Roman"/>
          <w:sz w:val="26"/>
          <w:szCs w:val="26"/>
        </w:rPr>
        <w:t xml:space="preserve"> производится в следующих </w:t>
      </w:r>
      <w:r w:rsidRPr="002D0F44">
        <w:rPr>
          <w:rFonts w:ascii="Times New Roman" w:hAnsi="Times New Roman" w:cs="Times New Roman"/>
          <w:sz w:val="26"/>
          <w:szCs w:val="26"/>
        </w:rPr>
        <w:t>случаях: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- необходимость передачи имущества в установленном порядке в федеральную собственность, собственность Архангельской области, муниципальную собственность (при отсутствии заключенного договора аренды с субъектом);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- возникновение потребности в имуществе органов местного самоуправления муниципального образования «</w:t>
      </w:r>
      <w:r w:rsidR="00524F96">
        <w:rPr>
          <w:rFonts w:ascii="Times New Roman" w:hAnsi="Times New Roman" w:cs="Times New Roman"/>
          <w:sz w:val="26"/>
          <w:szCs w:val="26"/>
        </w:rPr>
        <w:t>Шенкурский муниципальный ра</w:t>
      </w:r>
      <w:r w:rsidR="008B6129">
        <w:rPr>
          <w:rFonts w:ascii="Times New Roman" w:hAnsi="Times New Roman" w:cs="Times New Roman"/>
          <w:sz w:val="26"/>
          <w:szCs w:val="26"/>
        </w:rPr>
        <w:t>й</w:t>
      </w:r>
      <w:r w:rsidR="00524F96">
        <w:rPr>
          <w:rFonts w:ascii="Times New Roman" w:hAnsi="Times New Roman" w:cs="Times New Roman"/>
          <w:sz w:val="26"/>
          <w:szCs w:val="26"/>
        </w:rPr>
        <w:t>он</w:t>
      </w:r>
      <w:r w:rsidRPr="002D0F44">
        <w:rPr>
          <w:rFonts w:ascii="Times New Roman" w:hAnsi="Times New Roman" w:cs="Times New Roman"/>
          <w:sz w:val="26"/>
          <w:szCs w:val="26"/>
        </w:rPr>
        <w:t>»</w:t>
      </w:r>
      <w:r w:rsidR="00524F96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2D0F44">
        <w:rPr>
          <w:rFonts w:ascii="Times New Roman" w:hAnsi="Times New Roman" w:cs="Times New Roman"/>
          <w:sz w:val="26"/>
          <w:szCs w:val="26"/>
        </w:rPr>
        <w:t>, муниципальных унитарных предприятий, муниципальных учреждений в целях осуществления ими своей деятельности;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- изменение количественных и (или) качественных характеристик имущества, в результате которого данное муниципальное имущество становится непригодным для использования по своему назначению;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- утрата (гибель) имущества;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- списания имущества вследствие хищения, действия обстоятельств непреодолимой силы, а также иных явлений стихийного характера (пожаров, заносов, наводнений</w:t>
      </w:r>
      <w:r w:rsidR="008B6129">
        <w:rPr>
          <w:rFonts w:ascii="Times New Roman" w:hAnsi="Times New Roman" w:cs="Times New Roman"/>
          <w:sz w:val="26"/>
          <w:szCs w:val="26"/>
        </w:rPr>
        <w:t>)</w:t>
      </w:r>
      <w:r w:rsidRPr="002D0F44">
        <w:rPr>
          <w:rFonts w:ascii="Times New Roman" w:hAnsi="Times New Roman" w:cs="Times New Roman"/>
          <w:sz w:val="26"/>
          <w:szCs w:val="26"/>
        </w:rPr>
        <w:t>;</w:t>
      </w:r>
    </w:p>
    <w:p w:rsidR="005C72C0" w:rsidRPr="008B6129" w:rsidRDefault="005C72C0" w:rsidP="008B61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6129">
        <w:rPr>
          <w:rFonts w:ascii="Times New Roman" w:hAnsi="Times New Roman" w:cs="Times New Roman"/>
          <w:sz w:val="26"/>
          <w:szCs w:val="26"/>
        </w:rPr>
        <w:t>- списания имущества вследствие физического и морального износа (при отсутствии заключенного договора аренды с субъектом);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- прекращения права собственности муниципального образования «</w:t>
      </w:r>
      <w:r w:rsidR="008B6129"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Pr="002D0F44">
        <w:rPr>
          <w:rFonts w:ascii="Times New Roman" w:hAnsi="Times New Roman" w:cs="Times New Roman"/>
          <w:sz w:val="26"/>
          <w:szCs w:val="26"/>
        </w:rPr>
        <w:t>»</w:t>
      </w:r>
      <w:r w:rsidR="008B6129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2D0F44">
        <w:rPr>
          <w:rFonts w:ascii="Times New Roman" w:hAnsi="Times New Roman" w:cs="Times New Roman"/>
          <w:sz w:val="26"/>
          <w:szCs w:val="26"/>
        </w:rPr>
        <w:t xml:space="preserve">  на данное им</w:t>
      </w:r>
      <w:r w:rsidR="008B6129">
        <w:rPr>
          <w:rFonts w:ascii="Times New Roman" w:hAnsi="Times New Roman" w:cs="Times New Roman"/>
          <w:sz w:val="26"/>
          <w:szCs w:val="26"/>
        </w:rPr>
        <w:t xml:space="preserve">ущество на основании решения </w:t>
      </w:r>
      <w:r w:rsidRPr="002D0F44">
        <w:rPr>
          <w:rFonts w:ascii="Times New Roman" w:hAnsi="Times New Roman" w:cs="Times New Roman"/>
          <w:sz w:val="26"/>
          <w:szCs w:val="26"/>
        </w:rPr>
        <w:t>суда;</w:t>
      </w:r>
    </w:p>
    <w:p w:rsidR="005C72C0" w:rsidRPr="008B6129" w:rsidRDefault="005C72C0" w:rsidP="005C72C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D0F44">
        <w:rPr>
          <w:sz w:val="26"/>
          <w:szCs w:val="26"/>
        </w:rPr>
        <w:t xml:space="preserve">- </w:t>
      </w:r>
      <w:r w:rsidRPr="008B6129">
        <w:rPr>
          <w:rFonts w:ascii="Times New Roman" w:hAnsi="Times New Roman" w:cs="Times New Roman"/>
          <w:sz w:val="26"/>
          <w:szCs w:val="26"/>
        </w:rPr>
        <w:t>отчуждения имущества на возмездной основе в собственность субъектов малого и среднего предпринимательс</w:t>
      </w:r>
      <w:r w:rsidR="008B6129">
        <w:rPr>
          <w:rFonts w:ascii="Times New Roman" w:hAnsi="Times New Roman" w:cs="Times New Roman"/>
          <w:sz w:val="26"/>
          <w:szCs w:val="26"/>
        </w:rPr>
        <w:t xml:space="preserve">тва в порядке, установленном </w:t>
      </w:r>
      <w:r w:rsidRPr="008B6129">
        <w:rPr>
          <w:rFonts w:ascii="Times New Roman" w:hAnsi="Times New Roman" w:cs="Times New Roman"/>
          <w:sz w:val="26"/>
          <w:szCs w:val="26"/>
        </w:rPr>
        <w:t>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</w:t>
      </w:r>
      <w:r w:rsidR="008B6129">
        <w:rPr>
          <w:rFonts w:ascii="Times New Roman" w:hAnsi="Times New Roman" w:cs="Times New Roman"/>
          <w:sz w:val="26"/>
          <w:szCs w:val="26"/>
        </w:rPr>
        <w:t>униципальной собственности и</w:t>
      </w:r>
      <w:r w:rsidRPr="008B6129">
        <w:rPr>
          <w:rFonts w:ascii="Times New Roman" w:hAnsi="Times New Roman" w:cs="Times New Roman"/>
          <w:sz w:val="26"/>
          <w:szCs w:val="26"/>
        </w:rPr>
        <w:t xml:space="preserve"> арендуемого субъектами малого и </w:t>
      </w:r>
      <w:r w:rsidRPr="008B6129">
        <w:rPr>
          <w:rFonts w:ascii="Times New Roman" w:hAnsi="Times New Roman" w:cs="Times New Roman"/>
          <w:sz w:val="26"/>
          <w:szCs w:val="26"/>
        </w:rPr>
        <w:lastRenderedPageBreak/>
        <w:t>среднего предпринимательства, и о внесении изменений в отдельные законодательные акты Российской Федерации».</w:t>
      </w:r>
      <w:proofErr w:type="gramEnd"/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3.3. Перечень ведется на бумажном и электронн</w:t>
      </w:r>
      <w:r w:rsidR="008B6129">
        <w:rPr>
          <w:rFonts w:ascii="Times New Roman" w:hAnsi="Times New Roman" w:cs="Times New Roman"/>
          <w:sz w:val="26"/>
          <w:szCs w:val="26"/>
        </w:rPr>
        <w:t>ом</w:t>
      </w:r>
      <w:r w:rsidRPr="002D0F44">
        <w:rPr>
          <w:rFonts w:ascii="Times New Roman" w:hAnsi="Times New Roman" w:cs="Times New Roman"/>
          <w:sz w:val="26"/>
          <w:szCs w:val="26"/>
        </w:rPr>
        <w:t xml:space="preserve"> носителях и содержит следующие сведения: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- порядковый номер;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- наименование имущества;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- идентификационные характеристики, по</w:t>
      </w:r>
      <w:r w:rsidR="008B6129">
        <w:rPr>
          <w:rFonts w:ascii="Times New Roman" w:hAnsi="Times New Roman" w:cs="Times New Roman"/>
          <w:sz w:val="26"/>
          <w:szCs w:val="26"/>
        </w:rPr>
        <w:t xml:space="preserve">зволяющие определенно </w:t>
      </w:r>
      <w:r w:rsidRPr="002D0F44">
        <w:rPr>
          <w:rFonts w:ascii="Times New Roman" w:hAnsi="Times New Roman" w:cs="Times New Roman"/>
          <w:sz w:val="26"/>
          <w:szCs w:val="26"/>
        </w:rPr>
        <w:t>установить имущество (кадастровый номер, идентификационный номер, год выпуска, год ввода в эксплуатацию и другие);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- место нахождения имущества;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- целевое назначение имущества;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D0F44">
        <w:rPr>
          <w:rFonts w:ascii="Times New Roman" w:hAnsi="Times New Roman" w:cs="Times New Roman"/>
          <w:sz w:val="26"/>
          <w:szCs w:val="26"/>
        </w:rPr>
        <w:t>- информация об ограничениях (обременениях): вид ограничения (обременения); содержание ограничения (обременения); срок действия ограничения (обременения) дата, номер, срок действия соответствующего договора; сведения о лицах, в пользу которых установлено ограничение (обременение): полное наименование, местонахождение, основной государственный регистрационный номер, идентификационный номер налогоплательщика.</w:t>
      </w:r>
      <w:proofErr w:type="gramEnd"/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 xml:space="preserve">3.4. </w:t>
      </w:r>
      <w:hyperlink w:anchor="P104" w:history="1">
        <w:r w:rsidRPr="002D0F44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2D0F44">
        <w:rPr>
          <w:rFonts w:ascii="Times New Roman" w:hAnsi="Times New Roman" w:cs="Times New Roman"/>
          <w:sz w:val="26"/>
          <w:szCs w:val="26"/>
        </w:rPr>
        <w:t xml:space="preserve"> формируется согласно Приложению к настоящему Порядку.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4. Порядок опубликования Перечня</w:t>
      </w:r>
    </w:p>
    <w:p w:rsidR="005C72C0" w:rsidRPr="002D0F44" w:rsidRDefault="005C72C0" w:rsidP="005C72C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8B612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  <w:sectPr w:rsidR="005C72C0" w:rsidRPr="002D0F44" w:rsidSect="00007744">
          <w:pgSz w:w="11906" w:h="16838"/>
          <w:pgMar w:top="851" w:right="851" w:bottom="851" w:left="1418" w:header="708" w:footer="708" w:gutter="0"/>
          <w:cols w:space="708"/>
          <w:docGrid w:linePitch="360"/>
        </w:sectPr>
      </w:pPr>
      <w:r w:rsidRPr="002D0F44">
        <w:rPr>
          <w:rFonts w:ascii="Times New Roman" w:hAnsi="Times New Roman" w:cs="Times New Roman"/>
          <w:sz w:val="26"/>
          <w:szCs w:val="26"/>
        </w:rPr>
        <w:t>4.1.</w:t>
      </w:r>
      <w:r w:rsidR="001765CC">
        <w:rPr>
          <w:rFonts w:ascii="Times New Roman" w:hAnsi="Times New Roman" w:cs="Times New Roman"/>
          <w:sz w:val="26"/>
          <w:szCs w:val="26"/>
        </w:rPr>
        <w:t xml:space="preserve"> </w:t>
      </w:r>
      <w:r w:rsidRPr="002D0F44">
        <w:rPr>
          <w:rFonts w:ascii="Times New Roman" w:hAnsi="Times New Roman" w:cs="Times New Roman"/>
          <w:sz w:val="26"/>
          <w:szCs w:val="26"/>
        </w:rPr>
        <w:t>Перечень, а также изменения в него подлежат обн</w:t>
      </w:r>
      <w:r w:rsidR="008B6129">
        <w:rPr>
          <w:rFonts w:ascii="Times New Roman" w:hAnsi="Times New Roman" w:cs="Times New Roman"/>
          <w:sz w:val="26"/>
          <w:szCs w:val="26"/>
        </w:rPr>
        <w:t xml:space="preserve">ародованию путём размещения на официальном </w:t>
      </w:r>
      <w:r w:rsidRPr="002D0F44">
        <w:rPr>
          <w:rFonts w:ascii="Times New Roman" w:hAnsi="Times New Roman" w:cs="Times New Roman"/>
          <w:sz w:val="26"/>
          <w:szCs w:val="26"/>
        </w:rPr>
        <w:t xml:space="preserve">сайте администрации </w:t>
      </w:r>
      <w:r w:rsidR="008B6129">
        <w:rPr>
          <w:rFonts w:ascii="Times New Roman" w:hAnsi="Times New Roman" w:cs="Times New Roman"/>
          <w:sz w:val="26"/>
          <w:szCs w:val="26"/>
        </w:rPr>
        <w:t>муниципального образования «Шенкурский муниципальный район»</w:t>
      </w:r>
      <w:r w:rsidRPr="002D0F44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="008B6129">
        <w:rPr>
          <w:rFonts w:ascii="Times New Roman" w:hAnsi="Times New Roman" w:cs="Times New Roman"/>
          <w:sz w:val="26"/>
          <w:szCs w:val="26"/>
        </w:rPr>
        <w:t>, а также информационном бюллетене «Шенкурский муниципальный вестник».</w:t>
      </w:r>
    </w:p>
    <w:p w:rsidR="005C72C0" w:rsidRPr="002D0F44" w:rsidRDefault="005C72C0" w:rsidP="008B612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C72C0" w:rsidRPr="008B6129" w:rsidRDefault="005C72C0" w:rsidP="008B61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B6129">
        <w:rPr>
          <w:rFonts w:ascii="Times New Roman" w:hAnsi="Times New Roman" w:cs="Times New Roman"/>
          <w:sz w:val="24"/>
          <w:szCs w:val="24"/>
        </w:rPr>
        <w:t>Приложение</w:t>
      </w:r>
    </w:p>
    <w:p w:rsidR="005C72C0" w:rsidRPr="008B6129" w:rsidRDefault="005C72C0" w:rsidP="008B6129">
      <w:pPr>
        <w:pStyle w:val="ConsPlusNormal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8B6129">
        <w:rPr>
          <w:rFonts w:ascii="Times New Roman" w:hAnsi="Times New Roman" w:cs="Times New Roman"/>
          <w:sz w:val="24"/>
          <w:szCs w:val="24"/>
        </w:rPr>
        <w:t>к Порядку формирования, ведения, обязательного опубликования перечня муниципального имущества муниципального образования «</w:t>
      </w:r>
      <w:r w:rsidR="008B6129">
        <w:rPr>
          <w:rFonts w:ascii="Times New Roman" w:hAnsi="Times New Roman" w:cs="Times New Roman"/>
          <w:sz w:val="24"/>
          <w:szCs w:val="24"/>
        </w:rPr>
        <w:t>Шенкурский муниципальный район</w:t>
      </w:r>
      <w:r w:rsidRPr="008B6129">
        <w:rPr>
          <w:rFonts w:ascii="Times New Roman" w:hAnsi="Times New Roman" w:cs="Times New Roman"/>
          <w:sz w:val="24"/>
          <w:szCs w:val="24"/>
        </w:rPr>
        <w:t>»</w:t>
      </w:r>
      <w:r w:rsidR="008B6129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  <w:r w:rsidRPr="008B6129">
        <w:rPr>
          <w:rFonts w:ascii="Times New Roman" w:hAnsi="Times New Roman" w:cs="Times New Roman"/>
          <w:sz w:val="24"/>
          <w:szCs w:val="24"/>
        </w:rPr>
        <w:t>, свободного от прав третьих лиц (за исключением имущественных прав субъектов малого и среднего предпринимательства)</w:t>
      </w:r>
    </w:p>
    <w:p w:rsidR="005C72C0" w:rsidRPr="002D0F44" w:rsidRDefault="005C72C0" w:rsidP="005C72C0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104"/>
      <w:bookmarkEnd w:id="2"/>
      <w:r w:rsidRPr="002D0F44">
        <w:rPr>
          <w:rFonts w:ascii="Times New Roman" w:hAnsi="Times New Roman" w:cs="Times New Roman"/>
          <w:sz w:val="26"/>
          <w:szCs w:val="26"/>
        </w:rPr>
        <w:t>Перечень</w:t>
      </w:r>
    </w:p>
    <w:p w:rsidR="005C72C0" w:rsidRPr="002D0F44" w:rsidRDefault="005C72C0" w:rsidP="005C72C0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муниципального имущества муниципального образования «</w:t>
      </w:r>
      <w:r w:rsidR="008B6129"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Pr="002D0F44">
        <w:rPr>
          <w:rFonts w:ascii="Times New Roman" w:hAnsi="Times New Roman" w:cs="Times New Roman"/>
          <w:sz w:val="26"/>
          <w:szCs w:val="26"/>
        </w:rPr>
        <w:t>»</w:t>
      </w:r>
      <w:r w:rsidR="008B6129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2D0F44">
        <w:rPr>
          <w:rFonts w:ascii="Times New Roman" w:hAnsi="Times New Roman" w:cs="Times New Roman"/>
          <w:sz w:val="26"/>
          <w:szCs w:val="26"/>
        </w:rPr>
        <w:t>, свободного от прав третьих лиц (за исключением имущественных прав субъектов малого и среднего предпринимательства)</w:t>
      </w:r>
    </w:p>
    <w:p w:rsidR="005C72C0" w:rsidRPr="002D0F44" w:rsidRDefault="005C72C0" w:rsidP="005C72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0"/>
        <w:gridCol w:w="1162"/>
        <w:gridCol w:w="1842"/>
        <w:gridCol w:w="1500"/>
        <w:gridCol w:w="1517"/>
        <w:gridCol w:w="2088"/>
        <w:gridCol w:w="1594"/>
      </w:tblGrid>
      <w:tr w:rsidR="005C72C0" w:rsidRPr="002D0F44" w:rsidTr="00007744">
        <w:trPr>
          <w:trHeight w:val="232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Наименование и 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Идентификационные характеристики объекта (кадастровый номер, идентификационный номер и др.)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Место нахождения объекта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Целевое назначение объекта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Информация об ограничениях (обременениях)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Дата включения объекта в перечень</w:t>
            </w:r>
          </w:p>
        </w:tc>
      </w:tr>
      <w:tr w:rsidR="005C72C0" w:rsidRPr="002D0F44" w:rsidTr="0000774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5C72C0" w:rsidRPr="002D0F44" w:rsidTr="0000774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C0" w:rsidRPr="002D0F44" w:rsidRDefault="005C72C0" w:rsidP="00007744">
            <w:pPr>
              <w:pStyle w:val="ConsPlusNorma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5C72C0" w:rsidRPr="002D0F44" w:rsidRDefault="005C72C0" w:rsidP="005C72C0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007744" w:rsidRDefault="00007744"/>
    <w:sectPr w:rsidR="00007744" w:rsidSect="00007744">
      <w:head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5CC" w:rsidRDefault="001765CC" w:rsidP="00C47676">
      <w:pPr>
        <w:spacing w:after="0" w:line="240" w:lineRule="auto"/>
      </w:pPr>
      <w:r>
        <w:separator/>
      </w:r>
    </w:p>
  </w:endnote>
  <w:endnote w:type="continuationSeparator" w:id="0">
    <w:p w:rsidR="001765CC" w:rsidRDefault="001765CC" w:rsidP="00C47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5CC" w:rsidRDefault="001765CC" w:rsidP="00C47676">
      <w:pPr>
        <w:spacing w:after="0" w:line="240" w:lineRule="auto"/>
      </w:pPr>
      <w:r>
        <w:separator/>
      </w:r>
    </w:p>
  </w:footnote>
  <w:footnote w:type="continuationSeparator" w:id="0">
    <w:p w:rsidR="001765CC" w:rsidRDefault="001765CC" w:rsidP="00C47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5CC" w:rsidRDefault="001765CC">
    <w:pPr>
      <w:pStyle w:val="a3"/>
      <w:kinsoku w:val="0"/>
      <w:overflowPunct w:val="0"/>
      <w:spacing w:line="14" w:lineRule="auto"/>
      <w:jc w:val="left"/>
      <w:rPr>
        <w:sz w:val="20"/>
        <w:szCs w:val="20"/>
      </w:rPr>
    </w:pPr>
    <w:r w:rsidRPr="00E66F4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2.85pt;margin-top:30.95pt;width:13.05pt;height:14.8pt;z-index:-251658752;mso-position-horizontal-relative:page;mso-position-vertical-relative:page" o:allowincell="f" filled="f" stroked="f">
          <v:textbox style="mso-next-textbox:#_x0000_s2049" inset="0,0,0,0">
            <w:txbxContent>
              <w:p w:rsidR="001765CC" w:rsidRDefault="001765CC">
                <w:pPr>
                  <w:pStyle w:val="a3"/>
                  <w:kinsoku w:val="0"/>
                  <w:overflowPunct w:val="0"/>
                  <w:spacing w:before="21"/>
                  <w:ind w:left="40"/>
                  <w:jc w:val="left"/>
                  <w:rPr>
                    <w:rFonts w:ascii="Arial" w:hAnsi="Arial" w:cs="Arial"/>
                    <w:w w:val="102"/>
                    <w:sz w:val="21"/>
                    <w:szCs w:val="21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62655"/>
    <w:multiLevelType w:val="hybridMultilevel"/>
    <w:tmpl w:val="EFBA5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61A9B"/>
    <w:rsid w:val="00007744"/>
    <w:rsid w:val="0008005A"/>
    <w:rsid w:val="000B256F"/>
    <w:rsid w:val="001765CC"/>
    <w:rsid w:val="003E5ECA"/>
    <w:rsid w:val="00524F96"/>
    <w:rsid w:val="00561126"/>
    <w:rsid w:val="005C54C2"/>
    <w:rsid w:val="005C72C0"/>
    <w:rsid w:val="006859DC"/>
    <w:rsid w:val="007F6F7C"/>
    <w:rsid w:val="008B6129"/>
    <w:rsid w:val="009506F8"/>
    <w:rsid w:val="00984F44"/>
    <w:rsid w:val="00997673"/>
    <w:rsid w:val="00B04071"/>
    <w:rsid w:val="00BA1E0D"/>
    <w:rsid w:val="00C32024"/>
    <w:rsid w:val="00C47676"/>
    <w:rsid w:val="00C56F64"/>
    <w:rsid w:val="00C61A9B"/>
    <w:rsid w:val="00C66A88"/>
    <w:rsid w:val="00CA6F98"/>
    <w:rsid w:val="00D54CDD"/>
    <w:rsid w:val="00D70A44"/>
    <w:rsid w:val="00D8259B"/>
    <w:rsid w:val="00E66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54C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54C2"/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ConsPlusNormal">
    <w:name w:val="ConsPlusNormal"/>
    <w:rsid w:val="00BA1E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Title">
    <w:name w:val="ConsPlusTitle"/>
    <w:rsid w:val="005C72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0A573DD10AD9DC5B21FF96AC23E39F91A31DCDBB13716C82F8DFE690923837F1BD8D7464E888F3PFz0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Нерядихина Валентина Александровна</dc:creator>
  <cp:lastModifiedBy>РайАдм - Спиридонова Елена Андреевна</cp:lastModifiedBy>
  <cp:revision>6</cp:revision>
  <cp:lastPrinted>2020-08-18T06:54:00Z</cp:lastPrinted>
  <dcterms:created xsi:type="dcterms:W3CDTF">2020-08-13T11:28:00Z</dcterms:created>
  <dcterms:modified xsi:type="dcterms:W3CDTF">2020-08-25T12:34:00Z</dcterms:modified>
</cp:coreProperties>
</file>